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8C" w:rsidRDefault="000F458C" w:rsidP="000F458C">
      <w:pPr>
        <w:jc w:val="both"/>
      </w:pPr>
    </w:p>
    <w:p w:rsidR="0037257F" w:rsidRDefault="0037257F" w:rsidP="000F458C">
      <w:pPr>
        <w:jc w:val="both"/>
      </w:pPr>
    </w:p>
    <w:p w:rsidR="0037257F" w:rsidRDefault="0037257F" w:rsidP="000F458C">
      <w:pPr>
        <w:jc w:val="both"/>
      </w:pPr>
      <w:r>
        <w:t xml:space="preserve">             1.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 xml:space="preserve">, </w:t>
      </w:r>
    </w:p>
    <w:p w:rsidR="0037257F" w:rsidRDefault="0037257F" w:rsidP="0037257F">
      <w:pPr>
        <w:jc w:val="both"/>
      </w:pPr>
      <w:r>
        <w:t xml:space="preserve">             2.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 xml:space="preserve">, </w:t>
      </w:r>
    </w:p>
    <w:p w:rsidR="0037257F" w:rsidRDefault="0037257F" w:rsidP="000F458C">
      <w:pPr>
        <w:jc w:val="both"/>
      </w:pPr>
    </w:p>
    <w:p w:rsidR="0037257F" w:rsidRDefault="0037257F" w:rsidP="000F458C">
      <w:pPr>
        <w:jc w:val="both"/>
      </w:pPr>
      <w:r>
        <w:t>ILI</w:t>
      </w:r>
    </w:p>
    <w:p w:rsidR="0037257F" w:rsidRDefault="0037257F" w:rsidP="0037257F">
      <w:pPr>
        <w:jc w:val="both"/>
      </w:pPr>
      <w:r>
        <w:t xml:space="preserve">             1.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37257F">
      <w:pPr>
        <w:jc w:val="both"/>
      </w:pPr>
      <w:r>
        <w:t xml:space="preserve">             2.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37257F">
      <w:pPr>
        <w:jc w:val="both"/>
      </w:pPr>
    </w:p>
    <w:p w:rsidR="0037257F" w:rsidRDefault="0037257F" w:rsidP="000F458C">
      <w:pPr>
        <w:jc w:val="both"/>
      </w:pPr>
      <w:r>
        <w:t>ILI</w:t>
      </w:r>
    </w:p>
    <w:p w:rsidR="0037257F" w:rsidRDefault="0037257F" w:rsidP="0037257F">
      <w:pPr>
        <w:jc w:val="both"/>
      </w:pPr>
      <w:r>
        <w:t xml:space="preserve">1.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37257F">
      <w:pPr>
        <w:jc w:val="both"/>
      </w:pPr>
      <w:r>
        <w:t xml:space="preserve">1.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37257F">
      <w:pPr>
        <w:jc w:val="both"/>
      </w:pPr>
    </w:p>
    <w:p w:rsidR="0037257F" w:rsidRDefault="0037257F" w:rsidP="0037257F">
      <w:pPr>
        <w:jc w:val="both"/>
      </w:pPr>
      <w:r>
        <w:t>ILI</w:t>
      </w:r>
    </w:p>
    <w:p w:rsidR="0037257F" w:rsidRDefault="0037257F" w:rsidP="0037257F">
      <w:pPr>
        <w:jc w:val="both"/>
      </w:pPr>
      <w:r>
        <w:t xml:space="preserve">1.      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37257F">
      <w:pPr>
        <w:jc w:val="both"/>
      </w:pPr>
      <w:r>
        <w:t xml:space="preserve">1.      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teksata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dalja</w:t>
      </w:r>
      <w:proofErr w:type="spellEnd"/>
      <w:r>
        <w:t>,</w:t>
      </w:r>
    </w:p>
    <w:p w:rsidR="0037257F" w:rsidRDefault="0037257F" w:rsidP="000F458C">
      <w:pPr>
        <w:jc w:val="both"/>
      </w:pPr>
    </w:p>
    <w:p w:rsidR="0037257F" w:rsidRDefault="0037257F" w:rsidP="000F458C">
      <w:pPr>
        <w:jc w:val="both"/>
      </w:pPr>
    </w:p>
    <w:p w:rsidR="000F458C" w:rsidRPr="000F458C" w:rsidRDefault="0037257F" w:rsidP="000F458C">
      <w:pPr>
        <w:jc w:val="both"/>
      </w:pPr>
      <w:proofErr w:type="gramStart"/>
      <w:r>
        <w:t>NARAVNO SVE NAPRED NAVEDENO KOD REDNIH BROJEVA.</w:t>
      </w:r>
      <w:proofErr w:type="gramEnd"/>
      <w:r>
        <w:t xml:space="preserve"> OVO SAM PESKE NAPRAVIO DA BIH MOZDA RAZJASNIO PRIMER.</w:t>
      </w:r>
    </w:p>
    <w:sectPr w:rsidR="000F458C" w:rsidRPr="000F458C" w:rsidSect="0028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068"/>
    <w:multiLevelType w:val="hybridMultilevel"/>
    <w:tmpl w:val="5E0E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58C"/>
    <w:rsid w:val="000F458C"/>
    <w:rsid w:val="00286E59"/>
    <w:rsid w:val="0037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2018-06-02T11:11:00Z</dcterms:created>
  <dcterms:modified xsi:type="dcterms:W3CDTF">2018-06-06T19:28:00Z</dcterms:modified>
</cp:coreProperties>
</file>