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36" w:rsidRPr="007A3A1D" w:rsidRDefault="009B0E36" w:rsidP="009B0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sr-Latn-CS"/>
        </w:rPr>
      </w:pPr>
      <w:r w:rsidRPr="007A3A1D">
        <w:rPr>
          <w:rFonts w:ascii="Times New Roman" w:eastAsia="Times New Roman" w:hAnsi="Times New Roman" w:cs="Times New Roman"/>
          <w:b/>
          <w:bCs/>
          <w:sz w:val="32"/>
          <w:szCs w:val="32"/>
          <w:lang w:eastAsia="sr-Latn-CS"/>
        </w:rPr>
        <w:t>Upotreba IZO stakla – Staklo "čuva" energiju</w:t>
      </w: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14575" cy="2286000"/>
            <wp:effectExtent l="19050" t="0" r="9525" b="0"/>
            <wp:wrapSquare wrapText="bothSides"/>
            <wp:docPr id="2" name="Picture 2" descr="http://gradjevinarstvo.rs/Tekstovi_slike/Tekstovi/166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djevinarstvo.rs/Tekstovi_slike/Tekstovi/166_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A1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Najbitiniji deo prozora je IZO staklo, ono čini otprilike 70 odsto površine prozora. Najvažnije karakteristike prozora, kao što su toplotna i zvučna izolacija, zavise najviše o IZO staklu ugrađenom u prozor.</w:t>
      </w: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IZO staklo je stakleno telo sastavljeno od više staklenih ploča odvojenih najmanje jednim, hermetički zatvorenim međuprostorom koji je ispunjen vazduhom ili gasom. Najvažnija svojstva IZO stakla su da zadržva:</w:t>
      </w:r>
    </w:p>
    <w:p w:rsidR="009B0E36" w:rsidRPr="007A3A1D" w:rsidRDefault="009B0E36" w:rsidP="009B0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jednaku vrednost toplotne izolacije</w:t>
      </w:r>
    </w:p>
    <w:p w:rsidR="009B0E36" w:rsidRPr="007A3A1D" w:rsidRDefault="009B0E36" w:rsidP="009B0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zadate vrednosti prolaska energije</w:t>
      </w:r>
    </w:p>
    <w:p w:rsidR="009B0E36" w:rsidRPr="007A3A1D" w:rsidRDefault="009B0E36" w:rsidP="009B0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zadate vrednosti prolaska svetla</w:t>
      </w:r>
    </w:p>
    <w:p w:rsidR="009B0E36" w:rsidRPr="007A3A1D" w:rsidRDefault="009B0E36" w:rsidP="009B0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bistrinu i čistoću unutrašnjih stakala</w:t>
      </w:r>
    </w:p>
    <w:p w:rsidR="009B0E36" w:rsidRPr="007A3A1D" w:rsidRDefault="009B0E36" w:rsidP="009B0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pravilan odraz slike okoline</w:t>
      </w: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r w:rsidRPr="007A3A1D">
        <w:rPr>
          <w:rFonts w:ascii="Times New Roman" w:eastAsia="Times New Roman" w:hAnsi="Times New Roman" w:cs="Times New Roman"/>
          <w:b/>
          <w:bCs/>
          <w:sz w:val="28"/>
          <w:szCs w:val="28"/>
          <w:lang w:eastAsia="sr-Latn-CS"/>
        </w:rPr>
        <w:t>STRUKTURA IZO STAKLA</w:t>
      </w: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 izboru stakla koje će se ugraditi u IZO staklo zavisi će skoro sva svojstva IZO stakla. Toplotnu i zvučnu izolaciju ćemo obraditi malo detaljnije u nastavku, a ovde ćemo spomenuti neke vrste stakla koje se ugrađuju u IZO staklo: Float staklo je ravno prozirno staklo koje se standardno ugrađuje u IZO staklo i može biti u debljinama od 3 do 10 mm. Laminirano staklo je sastavljeno od dve ili više ploča float   stakla zajedno zalepljenih folijom. Ovo se staklo prilikom pucanja ne raspada u male komadiće, već ostaje zaleplje-no za foliju i zbog toga se koristi kao sigurnosno staklo. Kaljeno staklo je float staklo koje je termički obrađeno kako bi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579755</wp:posOffset>
            </wp:positionV>
            <wp:extent cx="5634990" cy="2221865"/>
            <wp:effectExtent l="19050" t="0" r="3810" b="0"/>
            <wp:wrapSquare wrapText="bothSides"/>
            <wp:docPr id="3" name="Picture 3" descr="http://gradjevinarstvo.rs/Tekstovi_slike/Tekstovi/166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djevinarstvo.rs/Tekstovi_slike/Tekstovi/166_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mu se povećala čvrstoća na udar i čvrstoća na savijanje. Prilikom loma raspada se na velik broj malih komadića tupih rubova što mu povećava sigurnost pri korišćenju.</w:t>
      </w: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Ornament staklo je dekorativno staklo koje ima neravnu površinu formiranu prema nekom uzorku. Mogu biti bela, brončana ili žuta, a najpoznatiji ornamenti su: pesak, činčila, silvit, katedral… Reflektirajuće staklo je ravno staklo koje na jednoj strani ima više premaza metala kojima se postiže efekt stakla. Deo svetlosti se reflektuje, deo absorbuje, a deo prolazi kroz </w:t>
      </w: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>staklo. Najpoznatija su Stopsol i Antelio stakla koja mogu biti u plavoj, smeđoj, sivoj ili zelenoj boji.</w:t>
      </w: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TOPLOTNA IZOLACIJA I K-FAKTOR IZO STAKLA</w:t>
      </w: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K-faktor je koeficijent prelaska toplotne energije tj. parametar koji pokazuje količinu toplote koja se prenosi kroz staklo izraženo u Watima kroz 1 m 2 staklene površine za 1°K temperaturne razlike između dva prostora. Taj podatak određuje veličinu toplotne izolacije IZO stakla i štoje K-faktor niži, toplotna izolacija je veća. Ugradnjom IZO stakla s niskim k-faktorom postižemo velike uštede na grejanju prostora, a time posredno utičemo   i na smanjenje zagađenja okoline. </w:t>
      </w: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NISKI K-FAKTOR POSTIŽEMO:</w:t>
      </w: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1. Debljina i broj međuprosotora</w:t>
      </w: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k-faktor smanjujemo većim brojem međuprostora i čim većom širinom tih međuprostora. Dakle manji k-faktor dobili bismo upotrebom dvoslojnih ili troslojnih IZO stakla. Npr. 4+10+4+10+4 što znači 3 stakla debljine 4 mm na razmacima od 10 mm.</w:t>
      </w: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3810</wp:posOffset>
            </wp:positionV>
            <wp:extent cx="5723255" cy="2648585"/>
            <wp:effectExtent l="19050" t="0" r="0" b="0"/>
            <wp:wrapSquare wrapText="bothSides"/>
            <wp:docPr id="4" name="Picture 4" descr="http://gradjevinarstvo.rs/Tekstovi_slike/Tekstovi/166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adjevinarstvo.rs/Tekstovi_slike/Tekstovi/166_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A1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2. Punjenje međuprostora</w:t>
      </w: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Napunimo li međuprostor IZO stakla nekim od već spomenutih gasova (argon, kripton, xenon ili SF6) k-faktor će se bitno smanjiti.</w:t>
      </w: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Primer je za kombinaciju spoljnje staklo float, unutrašnje staklo Low-e.</w:t>
      </w:r>
    </w:p>
    <w:p w:rsidR="009B0E36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9B0E36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9B0E36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br/>
      </w:r>
    </w:p>
    <w:p w:rsidR="009B0E36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Latn-CS"/>
        </w:rPr>
        <w:lastRenderedPageBreak/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55245</wp:posOffset>
            </wp:positionV>
            <wp:extent cx="5922645" cy="2168525"/>
            <wp:effectExtent l="19050" t="0" r="1905" b="0"/>
            <wp:wrapSquare wrapText="bothSides"/>
            <wp:docPr id="5" name="Picture 5" descr="http://www.gradjevinarstvo.rs/Tekstovi_slike/Tekstovi/166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adjevinarstvo.rs/Tekstovi_slike/Tekstovi/166_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A1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3. Izborom stakla</w:t>
      </w: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Debljina stakla vrlo malo utiče na k-faktor, ali ga zato upotreba stakla niske emisije (Low-e staklo) drastično smanjuje. Low-e stakla premazana su sa strane koja dolazi u međuprostor IZO stakla posebnim metalnim filmom koji propušta zračenja kratke talasne daljine (sunčeva svetlost), dok zračenja dugih talasnih daljina (IC zračenja) reflektuje.</w:t>
      </w: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r w:rsidRPr="007A3A1D">
        <w:rPr>
          <w:rFonts w:ascii="Times New Roman" w:eastAsia="Times New Roman" w:hAnsi="Times New Roman" w:cs="Times New Roman"/>
          <w:b/>
          <w:bCs/>
          <w:sz w:val="28"/>
          <w:szCs w:val="28"/>
          <w:lang w:eastAsia="sr-Latn-CS"/>
        </w:rPr>
        <w:t>ZVUČNA IZOLACIJA IZO STAKLA</w:t>
      </w: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Zvučna izolacija stakla najviše zavisi od mase stakla ugrađenog u IZO staklo.To znači da se za bolju zvučnu izolaciju upotrebljavaju deblja, a samim tim i teža, stakla. Za izračunavanje zvučne izolacije upotrebljava se indeks ISO (Rw) koji se izražava u decibelima dB.Taj indeks pokazuje koliko neki materijal (u našem slučaju staklo) smanjuje nivo buke.</w:t>
      </w:r>
    </w:p>
    <w:p w:rsidR="009B0E36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CS"/>
        </w:rPr>
      </w:pPr>
    </w:p>
    <w:p w:rsidR="009B0E36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CS"/>
        </w:rPr>
      </w:pPr>
    </w:p>
    <w:p w:rsidR="009B0E36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CS"/>
        </w:rPr>
      </w:pPr>
    </w:p>
    <w:p w:rsidR="009B0E36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CS"/>
        </w:rPr>
      </w:pPr>
    </w:p>
    <w:p w:rsidR="009B0E36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CS"/>
        </w:rPr>
      </w:pPr>
    </w:p>
    <w:p w:rsidR="009B0E36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CS"/>
        </w:rPr>
      </w:pPr>
    </w:p>
    <w:p w:rsidR="009B0E36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CS"/>
        </w:rPr>
      </w:pPr>
    </w:p>
    <w:p w:rsidR="009B0E36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CS"/>
        </w:rPr>
      </w:pP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sr-Latn-CS"/>
        </w:rPr>
        <w:lastRenderedPageBreak/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88900</wp:posOffset>
            </wp:positionV>
            <wp:extent cx="5658485" cy="3487420"/>
            <wp:effectExtent l="19050" t="0" r="0" b="0"/>
            <wp:wrapSquare wrapText="bothSides"/>
            <wp:docPr id="6" name="Picture 6" descr="http://gradjevinarstvo.rs/Tekstovi_slike/Tekstovi/166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radjevinarstvo.rs/Tekstovi_slike/Tekstovi/166_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A1D">
        <w:rPr>
          <w:rFonts w:ascii="Times New Roman" w:eastAsia="Times New Roman" w:hAnsi="Times New Roman" w:cs="Times New Roman"/>
          <w:b/>
          <w:bCs/>
          <w:sz w:val="28"/>
          <w:szCs w:val="28"/>
          <w:lang w:eastAsia="sr-Latn-CS"/>
        </w:rPr>
        <w:t>PRIMERI RAZLIČITIH VRSTA STAKLA I ZVUČNE IZOLACIJE</w:t>
      </w:r>
      <w:r w:rsidRPr="007A3A1D">
        <w:rPr>
          <w:rFonts w:ascii="Times New Roman" w:eastAsia="Times New Roman" w:hAnsi="Times New Roman" w:cs="Times New Roman"/>
          <w:b/>
          <w:bCs/>
          <w:sz w:val="20"/>
          <w:lang w:eastAsia="sr-Latn-CS"/>
        </w:rPr>
        <w:t>:</w:t>
      </w:r>
    </w:p>
    <w:p w:rsidR="009B0E36" w:rsidRPr="007A3A1D" w:rsidRDefault="009B0E36" w:rsidP="009B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A3A1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Ugradnja IZO stakla koje ima kao unutaršnje staklo ugrađeno Low-e staklo a međuprostor je punjen argonom. Takvo IZO staklo ima do 3 puta bolju toplotnu izolaciju od običnog IZO stakla i po Tehničkom propisu o uštedi toplotne energije i toplotnoj zaštiti u zgradama propisana je njihova ugradnja na stambenim i poslovnim objektima. Za bolju zvučnu izolaciju preporučuje se da se kao spoljašnje staklo ugradi laminirano staklo 313. Dakle, idealno IZO staklo za prozor je 6 mm laminirano staklo + 14 mm međuprostor punjen argonom + 4 mm Low-e staklo.</w:t>
      </w:r>
    </w:p>
    <w:p w:rsidR="009B0E36" w:rsidRDefault="009B0E36" w:rsidP="009B0E36">
      <w:r>
        <w:t xml:space="preserve"> </w:t>
      </w:r>
    </w:p>
    <w:p w:rsidR="009B0E36" w:rsidRDefault="009B0E36" w:rsidP="009B0E36"/>
    <w:p w:rsidR="001A4E91" w:rsidRDefault="001A4E91"/>
    <w:sectPr w:rsidR="001A4E91" w:rsidSect="001A4E9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C34"/>
    <w:multiLevelType w:val="multilevel"/>
    <w:tmpl w:val="465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0E36"/>
    <w:rsid w:val="001A4E91"/>
    <w:rsid w:val="009B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3716</Characters>
  <Application>Microsoft Office Word</Application>
  <DocSecurity>0</DocSecurity>
  <Lines>30</Lines>
  <Paragraphs>8</Paragraphs>
  <ScaleCrop>false</ScaleCrop>
  <Company>Home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SERBIA</dc:creator>
  <cp:keywords/>
  <dc:description/>
  <cp:lastModifiedBy>SERBIA</cp:lastModifiedBy>
  <cp:revision>1</cp:revision>
  <dcterms:created xsi:type="dcterms:W3CDTF">2009-07-04T16:27:00Z</dcterms:created>
  <dcterms:modified xsi:type="dcterms:W3CDTF">2009-07-04T16:28:00Z</dcterms:modified>
</cp:coreProperties>
</file>