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B7" w:rsidRDefault="001315B7"/>
    <w:sectPr w:rsidR="001315B7" w:rsidSect="007C5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96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0D1" w:rsidRDefault="009A00D1" w:rsidP="00E07A2E">
      <w:pPr>
        <w:spacing w:before="0" w:after="0"/>
      </w:pPr>
      <w:r>
        <w:separator/>
      </w:r>
    </w:p>
  </w:endnote>
  <w:endnote w:type="continuationSeparator" w:id="1">
    <w:p w:rsidR="009A00D1" w:rsidRDefault="009A00D1" w:rsidP="00E07A2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EF" w:rsidRDefault="007C58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EF" w:rsidRDefault="007C58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EF" w:rsidRDefault="007C58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0D1" w:rsidRDefault="009A00D1" w:rsidP="00E07A2E">
      <w:pPr>
        <w:spacing w:before="0" w:after="0"/>
      </w:pPr>
      <w:r>
        <w:separator/>
      </w:r>
    </w:p>
  </w:footnote>
  <w:footnote w:type="continuationSeparator" w:id="1">
    <w:p w:rsidR="009A00D1" w:rsidRDefault="009A00D1" w:rsidP="00E07A2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EF" w:rsidRDefault="007C58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2E" w:rsidRPr="007C58EF" w:rsidRDefault="00E07A2E" w:rsidP="00E07A2E">
    <w:pPr>
      <w:pStyle w:val="Header"/>
      <w:spacing w:before="100" w:after="100"/>
      <w:contextualSpacing/>
      <w:jc w:val="right"/>
      <w:rPr>
        <w:sz w:val="32"/>
        <w:szCs w:val="32"/>
      </w:rPr>
    </w:pPr>
    <w:r w:rsidRPr="007C58EF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26035</wp:posOffset>
          </wp:positionV>
          <wp:extent cx="1125220" cy="1600200"/>
          <wp:effectExtent l="19050" t="19050" r="17780" b="19050"/>
          <wp:wrapSquare wrapText="bothSides"/>
          <wp:docPr id="1" name="Picture 0" descr="bear-vodk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r-vodka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1600200"/>
                  </a:xfrm>
                  <a:prstGeom prst="rect">
                    <a:avLst/>
                  </a:prstGeom>
                  <a:ln w="12700"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Pr="007C58EF">
      <w:rPr>
        <w:sz w:val="32"/>
        <w:szCs w:val="32"/>
      </w:rPr>
      <w:t>Votka d.o.o</w:t>
    </w:r>
  </w:p>
  <w:p w:rsidR="00E07A2E" w:rsidRPr="007C58EF" w:rsidRDefault="00E07A2E" w:rsidP="00E07A2E">
    <w:pPr>
      <w:pStyle w:val="Header"/>
      <w:spacing w:before="100" w:after="100"/>
      <w:contextualSpacing/>
      <w:jc w:val="right"/>
      <w:rPr>
        <w:sz w:val="32"/>
        <w:szCs w:val="32"/>
      </w:rPr>
    </w:pPr>
    <w:r w:rsidRPr="007C58EF">
      <w:rPr>
        <w:sz w:val="32"/>
        <w:szCs w:val="32"/>
      </w:rPr>
      <w:t>brbr</w:t>
    </w:r>
  </w:p>
  <w:p w:rsidR="00E07A2E" w:rsidRPr="007C58EF" w:rsidRDefault="00E07A2E" w:rsidP="00E07A2E">
    <w:pPr>
      <w:pStyle w:val="Header"/>
      <w:spacing w:before="100" w:after="100"/>
      <w:contextualSpacing/>
      <w:jc w:val="right"/>
      <w:rPr>
        <w:sz w:val="32"/>
        <w:szCs w:val="32"/>
      </w:rPr>
    </w:pPr>
    <w:r w:rsidRPr="007C58EF">
      <w:rPr>
        <w:sz w:val="32"/>
        <w:szCs w:val="32"/>
      </w:rPr>
      <w:t>brbr</w:t>
    </w:r>
  </w:p>
  <w:p w:rsidR="00E07A2E" w:rsidRPr="007C58EF" w:rsidRDefault="00E07A2E" w:rsidP="00E07A2E">
    <w:pPr>
      <w:pStyle w:val="Header"/>
      <w:spacing w:before="100" w:after="100"/>
      <w:contextualSpacing/>
      <w:jc w:val="right"/>
      <w:rPr>
        <w:sz w:val="32"/>
        <w:szCs w:val="32"/>
      </w:rPr>
    </w:pPr>
    <w:r w:rsidRPr="007C58EF">
      <w:rPr>
        <w:sz w:val="32"/>
        <w:szCs w:val="32"/>
      </w:rPr>
      <w:t>25888 BGD</w:t>
    </w:r>
  </w:p>
  <w:p w:rsidR="00E07A2E" w:rsidRPr="007C58EF" w:rsidRDefault="007C58EF">
    <w:pPr>
      <w:pStyle w:val="Header"/>
      <w:rPr>
        <w:sz w:val="32"/>
        <w:szCs w:val="32"/>
      </w:rPr>
    </w:pPr>
    <w:r w:rsidRPr="007C58EF">
      <w:rPr>
        <w:noProof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.5pt;margin-top:75.1pt;width:519.75pt;height:0;z-index:251659264" o:connectortype="straight">
          <v:shadow on="t" opacity=".5" offset="-1pt,6pt" offset2="-14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EF" w:rsidRDefault="007C58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7A2E"/>
    <w:rsid w:val="00001FD7"/>
    <w:rsid w:val="00035A48"/>
    <w:rsid w:val="000728E5"/>
    <w:rsid w:val="00083C60"/>
    <w:rsid w:val="00094F01"/>
    <w:rsid w:val="000A01EA"/>
    <w:rsid w:val="000C626A"/>
    <w:rsid w:val="00107BEB"/>
    <w:rsid w:val="001315B7"/>
    <w:rsid w:val="00140F71"/>
    <w:rsid w:val="001942B4"/>
    <w:rsid w:val="001F056D"/>
    <w:rsid w:val="002405D8"/>
    <w:rsid w:val="002531A8"/>
    <w:rsid w:val="002A761B"/>
    <w:rsid w:val="002D6442"/>
    <w:rsid w:val="00362ABD"/>
    <w:rsid w:val="003631BA"/>
    <w:rsid w:val="003A3B2B"/>
    <w:rsid w:val="003E30FD"/>
    <w:rsid w:val="004457D4"/>
    <w:rsid w:val="005374E2"/>
    <w:rsid w:val="00540746"/>
    <w:rsid w:val="005B4266"/>
    <w:rsid w:val="006445C3"/>
    <w:rsid w:val="00651E4C"/>
    <w:rsid w:val="006645D9"/>
    <w:rsid w:val="006878D4"/>
    <w:rsid w:val="006A695E"/>
    <w:rsid w:val="006C7069"/>
    <w:rsid w:val="006D1037"/>
    <w:rsid w:val="006F693F"/>
    <w:rsid w:val="007007B3"/>
    <w:rsid w:val="007069DD"/>
    <w:rsid w:val="00733BCF"/>
    <w:rsid w:val="007C2A1D"/>
    <w:rsid w:val="007C58EF"/>
    <w:rsid w:val="007D2281"/>
    <w:rsid w:val="007D23FB"/>
    <w:rsid w:val="007F5B66"/>
    <w:rsid w:val="008440F0"/>
    <w:rsid w:val="008D3A80"/>
    <w:rsid w:val="00901028"/>
    <w:rsid w:val="009905A1"/>
    <w:rsid w:val="009A00D1"/>
    <w:rsid w:val="009D4018"/>
    <w:rsid w:val="009E10BF"/>
    <w:rsid w:val="00A45E42"/>
    <w:rsid w:val="00AD0215"/>
    <w:rsid w:val="00B9284E"/>
    <w:rsid w:val="00B97BA7"/>
    <w:rsid w:val="00BD4B4D"/>
    <w:rsid w:val="00C13A84"/>
    <w:rsid w:val="00C21EC3"/>
    <w:rsid w:val="00C74575"/>
    <w:rsid w:val="00CF1895"/>
    <w:rsid w:val="00D42A9C"/>
    <w:rsid w:val="00D541CB"/>
    <w:rsid w:val="00D73A99"/>
    <w:rsid w:val="00DB3641"/>
    <w:rsid w:val="00DF0E25"/>
    <w:rsid w:val="00DF30EA"/>
    <w:rsid w:val="00DF3D31"/>
    <w:rsid w:val="00DF7F9A"/>
    <w:rsid w:val="00E02070"/>
    <w:rsid w:val="00E07A2E"/>
    <w:rsid w:val="00EB5E0E"/>
    <w:rsid w:val="00F27F5D"/>
    <w:rsid w:val="00F92C1B"/>
    <w:rsid w:val="00FF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7A2E"/>
    <w:pPr>
      <w:tabs>
        <w:tab w:val="center" w:pos="4702"/>
        <w:tab w:val="right" w:pos="940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A2E"/>
  </w:style>
  <w:style w:type="paragraph" w:styleId="Footer">
    <w:name w:val="footer"/>
    <w:basedOn w:val="Normal"/>
    <w:link w:val="FooterChar"/>
    <w:uiPriority w:val="99"/>
    <w:semiHidden/>
    <w:unhideWhenUsed/>
    <w:rsid w:val="00E07A2E"/>
    <w:pPr>
      <w:tabs>
        <w:tab w:val="center" w:pos="4702"/>
        <w:tab w:val="right" w:pos="940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A2E"/>
  </w:style>
  <w:style w:type="paragraph" w:styleId="BalloonText">
    <w:name w:val="Balloon Text"/>
    <w:basedOn w:val="Normal"/>
    <w:link w:val="BalloonTextChar"/>
    <w:uiPriority w:val="99"/>
    <w:semiHidden/>
    <w:unhideWhenUsed/>
    <w:rsid w:val="00E07A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Nemezis - Pharm d.o.o.</dc:creator>
  <cp:keywords/>
  <dc:description/>
  <cp:lastModifiedBy>Nemezis - Pharm d.o.o.</cp:lastModifiedBy>
  <cp:revision>1</cp:revision>
  <dcterms:created xsi:type="dcterms:W3CDTF">2009-02-02T11:31:00Z</dcterms:created>
  <dcterms:modified xsi:type="dcterms:W3CDTF">2009-02-02T11:35:00Z</dcterms:modified>
</cp:coreProperties>
</file>